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E00" w:rsidRPr="00DD2C14" w:rsidRDefault="00264194" w:rsidP="00DD2C14">
      <w:pPr>
        <w:pStyle w:val="2"/>
        <w:jc w:val="center"/>
        <w:rPr>
          <w:color w:val="FF0000"/>
          <w:sz w:val="56"/>
          <w:szCs w:val="56"/>
        </w:rPr>
      </w:pPr>
      <w:r w:rsidRPr="00DD2C14">
        <w:rPr>
          <w:color w:val="FF0000"/>
          <w:sz w:val="56"/>
          <w:szCs w:val="56"/>
        </w:rPr>
        <w:t xml:space="preserve">Консультация для родителей: </w:t>
      </w:r>
      <w:r w:rsidRPr="00387572">
        <w:rPr>
          <w:color w:val="7030A0"/>
          <w:sz w:val="56"/>
          <w:szCs w:val="56"/>
        </w:rPr>
        <w:t>«Закаливание ребенка в домашних условиях»</w:t>
      </w:r>
    </w:p>
    <w:p w:rsidR="006A0D50" w:rsidRDefault="006A0D50" w:rsidP="006A0D50"/>
    <w:p w:rsidR="006A0D50" w:rsidRDefault="006A0D50" w:rsidP="006A0D50">
      <w:r>
        <w:rPr>
          <w:noProof/>
        </w:rPr>
        <w:drawing>
          <wp:inline distT="0" distB="0" distL="0" distR="0">
            <wp:extent cx="6256647" cy="4916384"/>
            <wp:effectExtent l="19050" t="0" r="0" b="0"/>
            <wp:docPr id="1" name="Рисунок 1" descr="https://sun9-65.userapi.com/pCAevDpdO26In2rl3fpb6Mr3o2fmRbDn6gZLpw/jEsEYZ8WG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5.userapi.com/pCAevDpdO26In2rl3fpb6Mr3o2fmRbDn6gZLpw/jEsEYZ8WGZ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526" cy="4927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1E0" w:rsidRDefault="00B77568" w:rsidP="006C4001">
      <w:pPr>
        <w:pStyle w:val="1"/>
        <w:jc w:val="center"/>
        <w:rPr>
          <w:rFonts w:ascii="Helvetica" w:hAnsi="Helvetica"/>
          <w:color w:val="002060"/>
          <w:shd w:val="clear" w:color="auto" w:fill="FFFFFF"/>
        </w:rPr>
      </w:pPr>
      <w:r w:rsidRPr="007A1612">
        <w:rPr>
          <w:rFonts w:ascii="Helvetica" w:hAnsi="Helvetica"/>
          <w:color w:val="002060"/>
          <w:shd w:val="clear" w:color="auto" w:fill="FFFFFF"/>
        </w:rPr>
        <w:t xml:space="preserve"> </w:t>
      </w:r>
    </w:p>
    <w:p w:rsidR="007811E0" w:rsidRDefault="007811E0" w:rsidP="006C4001">
      <w:pPr>
        <w:pStyle w:val="1"/>
        <w:jc w:val="center"/>
        <w:rPr>
          <w:rFonts w:ascii="Helvetica" w:hAnsi="Helvetica"/>
          <w:color w:val="002060"/>
          <w:shd w:val="clear" w:color="auto" w:fill="FFFFFF"/>
        </w:rPr>
      </w:pPr>
    </w:p>
    <w:p w:rsidR="006C4001" w:rsidRPr="00387572" w:rsidRDefault="007A1612" w:rsidP="006C4001">
      <w:pPr>
        <w:pStyle w:val="1"/>
        <w:jc w:val="center"/>
        <w:rPr>
          <w:rFonts w:ascii="Helvetica" w:hAnsi="Helvetica"/>
          <w:color w:val="7030A0"/>
          <w:shd w:val="clear" w:color="auto" w:fill="FFFFFF"/>
        </w:rPr>
      </w:pPr>
      <w:r w:rsidRPr="00387572">
        <w:rPr>
          <w:rFonts w:ascii="Helvetica" w:hAnsi="Helvetica"/>
          <w:color w:val="7030A0"/>
          <w:shd w:val="clear" w:color="auto" w:fill="FFFFFF"/>
        </w:rPr>
        <w:t>«Солнце, воздух и вода – наши лучшие друзья!»</w:t>
      </w:r>
    </w:p>
    <w:p w:rsidR="00B77568" w:rsidRPr="00B77568" w:rsidRDefault="00B77568" w:rsidP="006C4001">
      <w:pPr>
        <w:pStyle w:val="1"/>
        <w:jc w:val="center"/>
        <w:rPr>
          <w:rFonts w:ascii="Helvetica" w:hAnsi="Helvetica"/>
          <w:color w:val="002060"/>
          <w:sz w:val="2"/>
          <w:shd w:val="clear" w:color="auto" w:fill="FFFFFF"/>
        </w:rPr>
      </w:pPr>
    </w:p>
    <w:p w:rsidR="007811E0" w:rsidRDefault="007811E0" w:rsidP="006C4001">
      <w:pPr>
        <w:pStyle w:val="1"/>
        <w:jc w:val="center"/>
        <w:rPr>
          <w:rStyle w:val="a3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</w:pPr>
    </w:p>
    <w:p w:rsidR="007811E0" w:rsidRDefault="007811E0" w:rsidP="006C4001">
      <w:pPr>
        <w:pStyle w:val="1"/>
        <w:jc w:val="center"/>
        <w:rPr>
          <w:rStyle w:val="a3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</w:pPr>
    </w:p>
    <w:p w:rsidR="007811E0" w:rsidRDefault="007811E0" w:rsidP="006C4001">
      <w:pPr>
        <w:pStyle w:val="1"/>
        <w:jc w:val="center"/>
        <w:rPr>
          <w:rStyle w:val="a3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</w:pPr>
    </w:p>
    <w:p w:rsidR="00C6513D" w:rsidRPr="006C4001" w:rsidRDefault="006A0D50" w:rsidP="006C4001">
      <w:pPr>
        <w:pStyle w:val="1"/>
        <w:jc w:val="center"/>
        <w:rPr>
          <w:rStyle w:val="a3"/>
          <w:rFonts w:asciiTheme="minorHAnsi" w:hAnsiTheme="minorHAnsi"/>
          <w:b/>
          <w:bCs/>
          <w:color w:val="002060"/>
          <w:shd w:val="clear" w:color="auto" w:fill="FFFFFF"/>
        </w:rPr>
      </w:pPr>
      <w:r w:rsidRPr="5B2683AA">
        <w:rPr>
          <w:rStyle w:val="a3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Закаливание детей дошкольного возраста</w:t>
      </w:r>
      <w:r w:rsidR="00DD2C14" w:rsidRPr="5B2683AA">
        <w:rPr>
          <w:rStyle w:val="a3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C6513D" w:rsidRPr="00C6513D" w:rsidRDefault="00990784" w:rsidP="00B77568">
      <w:pPr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277D">
        <w:rPr>
          <w:rStyle w:val="a3"/>
          <w:rFonts w:ascii="Times New Roman" w:hAnsi="Times New Roman" w:cs="Times New Roman"/>
          <w:bCs w:val="0"/>
          <w:i/>
          <w:color w:val="FF0000"/>
          <w:sz w:val="28"/>
          <w:szCs w:val="28"/>
          <w:bdr w:val="none" w:sz="0" w:space="0" w:color="auto" w:frame="1"/>
          <w:shd w:val="clear" w:color="auto" w:fill="FFFFFF"/>
        </w:rPr>
        <w:t>Закаливание</w:t>
      </w:r>
      <w:r w:rsidRPr="00C6513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D2C14" w:rsidRPr="00C6513D">
        <w:rPr>
          <w:rFonts w:ascii="Times New Roman" w:hAnsi="Times New Roman" w:cs="Times New Roman"/>
          <w:sz w:val="28"/>
          <w:szCs w:val="28"/>
          <w:shd w:val="clear" w:color="auto" w:fill="FFFFFF"/>
        </w:rPr>
        <w:t>– это адаптация организма к холодным воздействиям. Данное определение не раскрывает всей сути понятия. Закаливание детей дошкольного возраста – это система определенных процедур в режиме дня. Своего рода образ здоровой жизни, который родители закладывают своему ребенку.</w:t>
      </w:r>
    </w:p>
    <w:p w:rsidR="00C6513D" w:rsidRPr="00C6513D" w:rsidRDefault="0073559E" w:rsidP="00B7756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513D"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 </w:t>
      </w:r>
      <w:r w:rsidR="005A1AC2" w:rsidRPr="00C6513D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родитель хочет</w:t>
      </w:r>
      <w:r w:rsidRPr="00C6513D">
        <w:rPr>
          <w:rFonts w:ascii="Times New Roman" w:hAnsi="Times New Roman" w:cs="Times New Roman"/>
          <w:sz w:val="28"/>
          <w:szCs w:val="28"/>
          <w:shd w:val="clear" w:color="auto" w:fill="FFFFFF"/>
        </w:rPr>
        <w:t>, чтобы его ребенок не болел, был крепок и полон сил. Однако под влиянием погодных условий у детей простудные заболевания возникают чаще, чем у взрослых. Чем меньше</w:t>
      </w:r>
      <w:r w:rsidR="00A3786F" w:rsidRPr="00C651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ребенок, тем его организм хуже </w:t>
      </w:r>
      <w:r w:rsidRPr="00C6513D">
        <w:rPr>
          <w:rFonts w:ascii="Times New Roman" w:hAnsi="Times New Roman" w:cs="Times New Roman"/>
          <w:sz w:val="28"/>
          <w:szCs w:val="28"/>
          <w:shd w:val="clear" w:color="auto" w:fill="FFFFFF"/>
        </w:rPr>
        <w:t>приспосабливается к перепадам температуры, быстрее переохлаждается или перегревается. Для того</w:t>
      </w:r>
      <w:proofErr w:type="gramStart"/>
      <w:r w:rsidRPr="00C6513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Pr="00C651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чтобы дети безболезненно переносили любые температурные колебания внешней среды, их необходимо </w:t>
      </w:r>
      <w:r w:rsidRPr="00C6513D"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закаливать</w:t>
      </w:r>
      <w:r w:rsidRPr="00C6513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6513D" w:rsidRPr="00C6513D" w:rsidRDefault="00DD2C14" w:rsidP="00B7756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513D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вы хотите видеть своего ребёнка физически крепким и здоровым, закаливайте его.</w:t>
      </w:r>
      <w:r w:rsidR="00B775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651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этого можно широко использовать естественные факторы природы – </w:t>
      </w:r>
      <w:r w:rsidRPr="00C6513D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воздух, солнце, воду</w:t>
      </w:r>
      <w:r w:rsidRPr="00C6513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6513D" w:rsidRPr="00C6513D" w:rsidRDefault="0073559E" w:rsidP="00C6513D">
      <w:pPr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513D">
        <w:rPr>
          <w:rFonts w:ascii="Times New Roman" w:hAnsi="Times New Roman" w:cs="Times New Roman"/>
          <w:sz w:val="28"/>
          <w:szCs w:val="28"/>
          <w:shd w:val="clear" w:color="auto" w:fill="FFFFFF"/>
        </w:rPr>
        <w:t>Приучайте малыша с ранних лет к свежему воздуху, холодной воде, воспитывайте у него умение преодолевать трудности.</w:t>
      </w:r>
    </w:p>
    <w:p w:rsidR="0073559E" w:rsidRPr="00C6513D" w:rsidRDefault="005A1AC2" w:rsidP="00C6513D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6513D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Правила закаливания:</w:t>
      </w:r>
    </w:p>
    <w:p w:rsidR="008E365B" w:rsidRDefault="008E365B" w:rsidP="00565EF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5B2683AA" w:rsidRPr="5B2683AA">
        <w:rPr>
          <w:rFonts w:ascii="Times New Roman" w:hAnsi="Times New Roman" w:cs="Times New Roman"/>
          <w:b/>
          <w:bCs/>
          <w:sz w:val="28"/>
          <w:szCs w:val="28"/>
        </w:rPr>
        <w:t>1. Состояние абсолютного здоровья ребенка</w:t>
      </w:r>
      <w:r w:rsidR="5B2683AA" w:rsidRPr="5B2683AA">
        <w:rPr>
          <w:rFonts w:ascii="Times New Roman" w:hAnsi="Times New Roman" w:cs="Times New Roman"/>
          <w:sz w:val="28"/>
          <w:szCs w:val="28"/>
        </w:rPr>
        <w:t>. Больного ребенка подвергать закаливающим процедурам не рекомендуется из-за возможности переохлаждения организма.</w:t>
      </w:r>
    </w:p>
    <w:p w:rsidR="00565EFE" w:rsidRDefault="008E365B" w:rsidP="00565EF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565EFE" w:rsidRPr="5B2683AA">
        <w:rPr>
          <w:rFonts w:ascii="Times New Roman" w:hAnsi="Times New Roman" w:cs="Times New Roman"/>
          <w:b/>
          <w:bCs/>
          <w:sz w:val="28"/>
          <w:szCs w:val="28"/>
        </w:rPr>
        <w:t xml:space="preserve">2. Учет индивидуальных особенностей и возраста ребенка. </w:t>
      </w:r>
    </w:p>
    <w:p w:rsidR="008E365B" w:rsidRDefault="008E365B" w:rsidP="00565EF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565EFE" w:rsidRPr="5B2683AA">
        <w:rPr>
          <w:rFonts w:ascii="Times New Roman" w:hAnsi="Times New Roman" w:cs="Times New Roman"/>
          <w:b/>
          <w:bCs/>
          <w:sz w:val="28"/>
          <w:szCs w:val="28"/>
        </w:rPr>
        <w:t>3. Предварительная подготовка организма к процедурам закаливания.</w:t>
      </w:r>
    </w:p>
    <w:p w:rsidR="00565EFE" w:rsidRPr="008E365B" w:rsidRDefault="008E365B" w:rsidP="00565EF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565EFE" w:rsidRPr="5B2683AA">
        <w:rPr>
          <w:rFonts w:ascii="Times New Roman" w:hAnsi="Times New Roman" w:cs="Times New Roman"/>
          <w:b/>
          <w:bCs/>
          <w:sz w:val="28"/>
          <w:szCs w:val="28"/>
        </w:rPr>
        <w:t>4. Систематичность.</w:t>
      </w:r>
      <w:r w:rsidR="00565EFE" w:rsidRPr="5B2683AA">
        <w:rPr>
          <w:rFonts w:ascii="Times New Roman" w:hAnsi="Times New Roman" w:cs="Times New Roman"/>
          <w:sz w:val="28"/>
          <w:szCs w:val="28"/>
        </w:rPr>
        <w:t xml:space="preserve"> Вырабатываются ежедневные обязательные ритуалы, которые естественно вливаются в обычный образ жизни ребенка. </w:t>
      </w:r>
    </w:p>
    <w:p w:rsidR="00565EFE" w:rsidRPr="008E365B" w:rsidRDefault="008E365B" w:rsidP="00565EF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565EFE" w:rsidRPr="5B2683AA">
        <w:rPr>
          <w:rFonts w:ascii="Times New Roman" w:hAnsi="Times New Roman" w:cs="Times New Roman"/>
          <w:b/>
          <w:bCs/>
          <w:sz w:val="28"/>
          <w:szCs w:val="28"/>
        </w:rPr>
        <w:t>5. Постепенность</w:t>
      </w:r>
      <w:r w:rsidR="00565EFE" w:rsidRPr="5B2683AA">
        <w:rPr>
          <w:rFonts w:ascii="Times New Roman" w:hAnsi="Times New Roman" w:cs="Times New Roman"/>
          <w:sz w:val="28"/>
          <w:szCs w:val="28"/>
        </w:rPr>
        <w:t>. Плавное увеличение интенсивности и времени возде</w:t>
      </w:r>
      <w:r w:rsidR="00565EFE">
        <w:rPr>
          <w:rFonts w:ascii="Times New Roman" w:hAnsi="Times New Roman" w:cs="Times New Roman"/>
          <w:sz w:val="28"/>
          <w:szCs w:val="28"/>
        </w:rPr>
        <w:t xml:space="preserve">йствия закаливающего фактора.  </w:t>
      </w:r>
    </w:p>
    <w:p w:rsidR="008E365B" w:rsidRDefault="008E365B" w:rsidP="00B7756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565EFE" w:rsidRPr="5B2683AA">
        <w:rPr>
          <w:rFonts w:ascii="Times New Roman" w:hAnsi="Times New Roman" w:cs="Times New Roman"/>
          <w:b/>
          <w:bCs/>
          <w:sz w:val="28"/>
          <w:szCs w:val="28"/>
        </w:rPr>
        <w:t>6. Позитивный настрой ребенка.</w:t>
      </w:r>
      <w:r w:rsidR="00565EFE" w:rsidRPr="5B2683AA">
        <w:rPr>
          <w:rFonts w:ascii="Times New Roman" w:hAnsi="Times New Roman" w:cs="Times New Roman"/>
          <w:sz w:val="28"/>
          <w:szCs w:val="28"/>
        </w:rPr>
        <w:t xml:space="preserve"> Процедуры закаливания лучше проводить в виде игры. Они не должны вызывать дискомфорт и состояние стресса у ребенка.</w:t>
      </w:r>
    </w:p>
    <w:p w:rsidR="00565EFE" w:rsidRPr="008E365B" w:rsidRDefault="008E365B" w:rsidP="00B7756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565EFE" w:rsidRPr="5B2683AA">
        <w:rPr>
          <w:rFonts w:ascii="Times New Roman" w:hAnsi="Times New Roman" w:cs="Times New Roman"/>
          <w:b/>
          <w:bCs/>
          <w:sz w:val="28"/>
          <w:szCs w:val="28"/>
        </w:rPr>
        <w:t>7. Безопасность.</w:t>
      </w:r>
      <w:r w:rsidR="00565EFE" w:rsidRPr="5B2683AA">
        <w:rPr>
          <w:rFonts w:ascii="Times New Roman" w:hAnsi="Times New Roman" w:cs="Times New Roman"/>
          <w:sz w:val="28"/>
          <w:szCs w:val="28"/>
        </w:rPr>
        <w:t xml:space="preserve"> Нельзя допускать переохлаждения ребенка, чрезмерно длительного воздействия низких или высоких температур.  </w:t>
      </w:r>
    </w:p>
    <w:p w:rsidR="00565EFE" w:rsidRPr="008E365B" w:rsidRDefault="008E365B" w:rsidP="00565EF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</w:t>
      </w:r>
      <w:r w:rsidR="00565EFE" w:rsidRPr="5B2683AA">
        <w:rPr>
          <w:rFonts w:ascii="Times New Roman" w:hAnsi="Times New Roman" w:cs="Times New Roman"/>
          <w:b/>
          <w:bCs/>
          <w:sz w:val="28"/>
          <w:szCs w:val="28"/>
        </w:rPr>
        <w:t>8. Комплексность</w:t>
      </w:r>
      <w:r w:rsidR="00565EFE" w:rsidRPr="5B2683AA">
        <w:rPr>
          <w:rFonts w:ascii="Times New Roman" w:hAnsi="Times New Roman" w:cs="Times New Roman"/>
          <w:sz w:val="28"/>
          <w:szCs w:val="28"/>
        </w:rPr>
        <w:t xml:space="preserve">. Мероприятия по закаливанию наиболее эффективны в сочетании с физическими упражнениями и массажем.    </w:t>
      </w:r>
    </w:p>
    <w:p w:rsidR="00B77568" w:rsidRDefault="008E365B" w:rsidP="00565E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565EFE" w:rsidRPr="5B2683AA">
        <w:rPr>
          <w:rFonts w:ascii="Times New Roman" w:hAnsi="Times New Roman" w:cs="Times New Roman"/>
          <w:b/>
          <w:bCs/>
          <w:sz w:val="28"/>
          <w:szCs w:val="28"/>
        </w:rPr>
        <w:t>9. Сочетание общего и местного закаливания.</w:t>
      </w:r>
      <w:r w:rsidR="00565EFE" w:rsidRPr="5B2683AA">
        <w:rPr>
          <w:rFonts w:ascii="Times New Roman" w:hAnsi="Times New Roman" w:cs="Times New Roman"/>
          <w:sz w:val="28"/>
          <w:szCs w:val="28"/>
        </w:rPr>
        <w:t xml:space="preserve"> Разумно подвергать закаливанию как уязвимые для воздействия внешних факторов части тела (шея, стопы, поясница), так и все тело.</w:t>
      </w:r>
    </w:p>
    <w:p w:rsidR="00565EFE" w:rsidRPr="00EB3362" w:rsidRDefault="00565EFE" w:rsidP="00565E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0D04" w:rsidRPr="00EB3362" w:rsidRDefault="005A1AC2" w:rsidP="00565EFE">
      <w:pPr>
        <w:pStyle w:val="a6"/>
        <w:jc w:val="center"/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</w:pPr>
      <w:r w:rsidRPr="00EB3362"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  <w:t>Существуют 3 основных способа закаливания детей:</w:t>
      </w:r>
    </w:p>
    <w:p w:rsidR="00CC1E01" w:rsidRPr="00CC1E01" w:rsidRDefault="00CC1E01" w:rsidP="00CC1E01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C1E01" w:rsidRPr="00CC1E01" w:rsidRDefault="005A1AC2" w:rsidP="00CC1E01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1E01">
        <w:rPr>
          <w:rFonts w:ascii="Times New Roman" w:hAnsi="Times New Roman" w:cs="Times New Roman"/>
          <w:sz w:val="28"/>
          <w:szCs w:val="28"/>
          <w:shd w:val="clear" w:color="auto" w:fill="FFFFFF"/>
        </w:rPr>
        <w:t>Закаливание воздухом.</w:t>
      </w:r>
    </w:p>
    <w:p w:rsidR="00CC1E01" w:rsidRPr="00CC1E01" w:rsidRDefault="005A1AC2" w:rsidP="00CC1E01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1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Закаливание водой.</w:t>
      </w:r>
    </w:p>
    <w:p w:rsidR="0011277D" w:rsidRPr="00CC1E01" w:rsidRDefault="005A1AC2" w:rsidP="00CC1E01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1E01">
        <w:rPr>
          <w:rFonts w:ascii="Times New Roman" w:hAnsi="Times New Roman" w:cs="Times New Roman"/>
          <w:sz w:val="28"/>
          <w:szCs w:val="28"/>
          <w:shd w:val="clear" w:color="auto" w:fill="FFFFFF"/>
        </w:rPr>
        <w:t>Закаливание солнцем.</w:t>
      </w:r>
    </w:p>
    <w:p w:rsidR="00565EFE" w:rsidRDefault="00B77568" w:rsidP="008E365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И,</w:t>
      </w:r>
      <w:r w:rsidR="005A1AC2"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конечно </w:t>
      </w:r>
      <w:r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же,</w:t>
      </w:r>
      <w:r w:rsidR="005A1AC2"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нужно забывать об утренне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гимнастике и гимнастике после </w:t>
      </w:r>
      <w:r w:rsidR="005A1AC2"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сна.</w:t>
      </w:r>
    </w:p>
    <w:p w:rsidR="008E365B" w:rsidRDefault="00565EFE" w:rsidP="008E365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Утреннюю гимнастику и гимнастику после сна проводят в теплое время года при одностороннем проветривании.</w:t>
      </w:r>
    </w:p>
    <w:p w:rsidR="00565EFE" w:rsidRDefault="00565EFE" w:rsidP="008E365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холодную погоду (зимой) – при закрытых окнах, но сразу после проветривания помещения; летом - на открытом воздухе.</w:t>
      </w:r>
    </w:p>
    <w:p w:rsidR="008E365B" w:rsidRDefault="00565EFE" w:rsidP="008E365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дети уже привыкли к прохладному воздуху, то на всё время бодрствования их оставляют в облегчённой одежде (гольфы, короткие рукава) не только летом, но и зимой.</w:t>
      </w:r>
    </w:p>
    <w:p w:rsidR="00565EFE" w:rsidRDefault="00565EFE" w:rsidP="008E365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65EFE" w:rsidRPr="00CC1E01" w:rsidRDefault="00C6513D" w:rsidP="00CC1E01">
      <w:pPr>
        <w:pStyle w:val="a7"/>
        <w:numPr>
          <w:ilvl w:val="0"/>
          <w:numId w:val="2"/>
        </w:numPr>
        <w:spacing w:after="0"/>
        <w:jc w:val="center"/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 w:rsidRPr="00CC1E01"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Закаливание детей воздухом</w:t>
      </w:r>
      <w:r w:rsidR="0011277D" w:rsidRPr="00CC1E01"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565EFE" w:rsidRDefault="00C6513D" w:rsidP="002B5C4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513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B5C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Первое требование при закаливании – создание нормальных гигиен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ических условий жизни ребёнка. Ч</w:t>
      </w:r>
      <w:r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тобы воздух в помещении был чистым, необходимо ежедневно проводить влажную уборку и постоянно проветривать комнату, температура воздуха в которой должна быть около 22 градусов.</w:t>
      </w:r>
      <w:r w:rsidRPr="00C6513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B5C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Постепенно приучайте детей находиться в помещении сначала при одностороннем, а затем при угловом проветривании. Сквозное проветривание проводят в отсутствии ребёнка, допуская снижение температуры до 15-17 градусов и прекращая его за 20-30 минут до возвращения ребёнка (время, необходимое для восстановления нормальной температуры). Очень полезен дневной сон на открытом воздухе: на веранде или в саду, в хорошо проветренном помещении, независимо от времени года. В средней климатической зоне дневной сон на открытом воздухе проводится даже при морозе, но при отсутствии ветра.</w:t>
      </w:r>
    </w:p>
    <w:p w:rsidR="002B5C45" w:rsidRDefault="002B5C45" w:rsidP="002B5C4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Благодаря прогулкам и правильно организованному дневному сну даже зимой ребёнок находится на свежем воздухе 4-5 часов</w:t>
      </w:r>
    </w:p>
    <w:p w:rsidR="002B5C45" w:rsidRDefault="002B5C45" w:rsidP="002B5C45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Летом, в тёплую погоду ребёнка надо приучать ходить босиком.</w:t>
      </w:r>
      <w:r w:rsidRPr="00C651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Воздушные ванны дети получают при смене белья после ночного и дневного сна во время самостоятельного одевания и раздевания. В эти 6-8 минут ребёнок бывает полностью или частично обнаженным. Кроме того, воздушные ванны он получает, находясь в облегчённой одежде (трусы, майка, тапочки) во время ежедневной утренней гимнастики, которая вводится в режим дня детей с начала третьего года жизни.</w:t>
      </w:r>
    </w:p>
    <w:p w:rsidR="002B5C45" w:rsidRDefault="002B5C45" w:rsidP="002B5C45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Летом, в тёплую погоду ребёнка надо приучать ходить босиком.</w:t>
      </w:r>
      <w:r w:rsidRPr="00C651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Воздушные ванны дети получают при смене белья после ночного и дневного сна во время самостоятельного одевания и раздевания. В эти 6-8 минут ребёнок бывает полностью или частично обнаженным. Кроме того, воздушные ванны он получает, находясь в облегчённой одежде (трусы, майка, тапочки) во время ежедневной утренней гимнастики, которая вводится в режим дня детей с начала третьего года жизни</w:t>
      </w:r>
    </w:p>
    <w:p w:rsidR="002B5C45" w:rsidRDefault="002B5C45" w:rsidP="002B5C45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дети уже привыкли к прохладному воздуху, то на всё время бодрствования их оставляют в облегчённой одежде (гольфы, короткие рукава) не только летом, но и зимой.</w:t>
      </w:r>
    </w:p>
    <w:p w:rsidR="00CC1E01" w:rsidRPr="00CC1E01" w:rsidRDefault="00CC1E01" w:rsidP="00CC1E01">
      <w:pPr>
        <w:pStyle w:val="a7"/>
        <w:spacing w:after="0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2B5C45" w:rsidRPr="00CC1E01" w:rsidRDefault="00C6513D" w:rsidP="00CC1E01">
      <w:pPr>
        <w:pStyle w:val="a7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CC1E01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Закаливание детей водой.</w:t>
      </w:r>
    </w:p>
    <w:p w:rsidR="002B5C45" w:rsidRDefault="002B5C45" w:rsidP="002B5C4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EB3362" w:rsidRDefault="002B5C45" w:rsidP="00EB336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Начинают с предельно слабых воздействий на ограниченную часть кожных покровов (местное обтирание, обливание), затем переходят к общему обтиранию всего тела. При местном воздействии начинают с воды в 30 градусов, через каждые 1-2 дня её снижают на 1-2 градуса до тех пор, пока она не достигнет 18-16 градусов. Для общего воздействия начальная температура воды – 35-34 градуса, через каждые 3-4 дня её снижают на 1-2 градуса и доводят до 24-22 градусов.</w:t>
      </w:r>
    </w:p>
    <w:p w:rsidR="00EB3362" w:rsidRDefault="00EB3362" w:rsidP="00EB3362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8E365B" w:rsidRPr="00EB3362" w:rsidRDefault="00EB3362" w:rsidP="00EB3362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      </w:t>
      </w:r>
      <w:r w:rsidR="00C6513D" w:rsidRPr="00510D04">
        <w:rPr>
          <w:rFonts w:ascii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</w:rPr>
        <w:t>Умывание.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r w:rsidR="00C6513D"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умывании детей старше двух лет им моют лицо, шею, верхнюю часть груди и руки до локтя. Летом можно умывать детей прохладной водой из-под крана.</w:t>
      </w:r>
    </w:p>
    <w:p w:rsidR="002B5C45" w:rsidRDefault="002B5C45" w:rsidP="008E365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3362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Обтирание.</w:t>
      </w:r>
      <w:r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Действие обтирания намного сильнее, чем умывания. Обтирание проводится варежкой из мягкой ткани или концом полотенца, смоченным водой нужной температуры. Конечности обтирают, слегка массируя кожу по направлению от пальцев к плечу. Общее обтирание производят в следующей последовательности: сначала обтирают верхние конечности, затем грудь, живот и спину.</w:t>
      </w:r>
    </w:p>
    <w:p w:rsidR="008E365B" w:rsidRDefault="002B5C45" w:rsidP="008E365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3362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Обливание.</w:t>
      </w:r>
      <w:r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Начинать надо с местного обливания. Ноги обливают из ковша (ёмкостью 0, 5 л), воду льют на нижнюю треть голеней и стоп. Обязательно </w:t>
      </w:r>
      <w:r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соблюдать правило: прохладную воду лить только на тёплые ноги. Собственно обливание продолжается 20-30 секунд, а затем следует растирание.</w:t>
      </w:r>
    </w:p>
    <w:p w:rsidR="008E365B" w:rsidRDefault="002B5C45" w:rsidP="008E365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Более сильное действие оказывает общее обливание. Обливать ребёнка лучше из кувшина, ёмкостью 1, 5-2 литра так, чтобы сразу облить всю поверхность тела.</w:t>
      </w:r>
    </w:p>
    <w:p w:rsidR="008E365B" w:rsidRDefault="002B5C45" w:rsidP="008E365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Игра с водой также может быть использована как закаливающая процедура. Важно соблюдать соответствующую температуру воды (28 градусов). </w:t>
      </w:r>
      <w:proofErr w:type="gramStart"/>
      <w:r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Наблюдая за детьми, можно постепенно снизить температуру воды до комнатной, не допуская, однако, явления охлаждения.</w:t>
      </w:r>
      <w:proofErr w:type="gramEnd"/>
    </w:p>
    <w:p w:rsidR="008E365B" w:rsidRDefault="00C6513D" w:rsidP="008E365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Более сильное действие оказывает общее обливание. Обливать ребёнка лучше из кувшина, ёмкостью 1, 5-2 литра так, чтобы сразу облить всю поверхность тела.</w:t>
      </w:r>
    </w:p>
    <w:p w:rsidR="008E365B" w:rsidRDefault="00C6513D" w:rsidP="008E365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Игра с водой также может быть использована как закаливающая процедура. Важно соблюдать соответствующую температуру воды (28 градусов). </w:t>
      </w:r>
      <w:proofErr w:type="gramStart"/>
      <w:r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Наблюдая за детьми, можно постепенно снизить температуру воды до комнатной, не допуская, однако, явления охлаждения.</w:t>
      </w:r>
      <w:proofErr w:type="gramEnd"/>
    </w:p>
    <w:p w:rsidR="002B5C45" w:rsidRDefault="00C6513D" w:rsidP="008E365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тёплое время года, после предварительного закаливания воздухом, игру с водой и обливание можно проводить под открытым небом, оградив при этом ребёнка от ветра.</w:t>
      </w:r>
    </w:p>
    <w:p w:rsidR="00EB3362" w:rsidRDefault="00EB3362" w:rsidP="00EB3362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0439C" w:rsidRPr="00CC1E01" w:rsidRDefault="00C6513D" w:rsidP="00CC1E01">
      <w:pPr>
        <w:pStyle w:val="a7"/>
        <w:numPr>
          <w:ilvl w:val="0"/>
          <w:numId w:val="2"/>
        </w:numPr>
        <w:spacing w:after="0"/>
        <w:jc w:val="center"/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 w:rsidRPr="00CC1E01"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Закаливание детей солнцем</w:t>
      </w:r>
      <w:r w:rsidR="00510D04" w:rsidRPr="00CC1E01"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EB3362" w:rsidRDefault="00C6513D" w:rsidP="00EB3362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513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B33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Закаливание солнцем осуществляется в процессе прогулки при обычной деятельности детей.</w:t>
      </w:r>
    </w:p>
    <w:p w:rsidR="00EB3362" w:rsidRDefault="00C6513D" w:rsidP="00EB3362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Иногда неправильно подходят к закаливанию солнцем, требуя, чтобы дети спокойно лежали. Не следует укладывать детей для солнечной ванны на подстилки и поворачивать через определённое время: здоровым детям трудно лежать спокойно.</w:t>
      </w:r>
    </w:p>
    <w:p w:rsidR="00EB3362" w:rsidRDefault="00C6513D" w:rsidP="00EB3362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Детям обязательно надевают светлый головной убор. Начинают прогулку со свет</w:t>
      </w:r>
      <w:r w:rsidR="00510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овоздушных ванн в тени деревьев</w:t>
      </w:r>
      <w:r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B3362" w:rsidRDefault="00C6513D" w:rsidP="00EB3362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Детям обязательно надевают светлый головной убор. Начинают прогулку со световоздушных ванн в тени деревьев. Затем на 5-10 минут игру детей перемещают под прямые</w:t>
      </w:r>
      <w:r w:rsidR="00EB33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лучи солнца и вновь – в тень. Так повторяют 2-3 раза в течение прогулки. </w:t>
      </w:r>
    </w:p>
    <w:p w:rsidR="00EB3362" w:rsidRDefault="00C6513D" w:rsidP="00EB3362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 предупредить начало перегревания, поэтому при появлении небольшого покраснения лица ребёнка уводят в тень, занимают спокойной игрой, дают выпить несколько глотков воды. По мере появления загара солнечные ванны становятся более продолжительными.</w:t>
      </w:r>
    </w:p>
    <w:p w:rsidR="00EB3362" w:rsidRPr="00EB3362" w:rsidRDefault="00EB3362" w:rsidP="00EB3362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90784" w:rsidRPr="00C6513D" w:rsidRDefault="001A7106" w:rsidP="00EB3362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B3362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  <w:shd w:val="clear" w:color="auto" w:fill="FFFFFF"/>
        </w:rPr>
        <w:lastRenderedPageBreak/>
        <w:t>Воздушные, водные, солнечные процедуры</w:t>
      </w:r>
      <w:r w:rsidRPr="00C651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не только можно и нужно совмещать. Они оказывают многостороннее полезное воздействие на деятельность всех органов и систем растущего организма. Безусловно, нужно отметить, что </w:t>
      </w:r>
      <w:r w:rsidRPr="00C6513D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закаливание</w:t>
      </w:r>
      <w:r w:rsidRPr="00C651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должно быть систематично, а не от случая к случаю. Потому, что если человек прекращает процедуры </w:t>
      </w:r>
      <w:r w:rsidRPr="00C6513D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закаливания</w:t>
      </w:r>
      <w:r w:rsidRPr="00C651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то происходит потеря приобретенных защитных сил организма, все нужно начинать с начального уровня. Водные процедуры с детьми можно сочетать с играми, </w:t>
      </w:r>
      <w:proofErr w:type="spellStart"/>
      <w:r w:rsidRPr="00C651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потешками</w:t>
      </w:r>
      <w:proofErr w:type="spellEnd"/>
      <w:r w:rsidRPr="00C651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прибаутками. Например, умывая маленького ребенка, обливая его руки водой, можно проговаривать </w:t>
      </w:r>
      <w:proofErr w:type="spellStart"/>
      <w:r w:rsidRPr="00C651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потешку</w:t>
      </w:r>
      <w:proofErr w:type="spellEnd"/>
      <w:r w:rsidR="00C651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  <w:r w:rsidRPr="00C651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EB3362">
        <w:rPr>
          <w:rFonts w:ascii="Times New Roman" w:hAnsi="Times New Roman" w:cs="Times New Roman"/>
          <w:b/>
          <w:i/>
          <w:iCs/>
          <w:color w:val="7030A0"/>
          <w:sz w:val="28"/>
          <w:szCs w:val="28"/>
          <w:bdr w:val="none" w:sz="0" w:space="0" w:color="auto" w:frame="1"/>
          <w:shd w:val="clear" w:color="auto" w:fill="FFFFFF"/>
        </w:rPr>
        <w:t>«Водичка, водичка, умой мое личико…»</w:t>
      </w:r>
      <w:r w:rsidRPr="00EB3362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.</w:t>
      </w:r>
    </w:p>
    <w:p w:rsidR="00990784" w:rsidRPr="0055689C" w:rsidRDefault="0055689C" w:rsidP="0055689C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2558415</wp:posOffset>
            </wp:positionV>
            <wp:extent cx="6868160" cy="7165975"/>
            <wp:effectExtent l="19050" t="0" r="8890" b="0"/>
            <wp:wrapSquare wrapText="bothSides"/>
            <wp:docPr id="2" name="Рисунок 1" descr="https://www.ukazka.ru/img/g/uk491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kazka.ru/img/g/uk4918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160" cy="7165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A7106" w:rsidRPr="00C6513D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Закаливание</w:t>
      </w:r>
      <w:r w:rsidR="001A7106" w:rsidRPr="00C651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организма ребенка не только повышает адаптацию к внешним условиям, но и закладывают фундамент здоровья. Привычка к водным, воздушным, солнечным процедурам должна стать потребностями организма на всю жизнь.</w:t>
      </w:r>
    </w:p>
    <w:p w:rsidR="00990784" w:rsidRDefault="00990784" w:rsidP="00264194"/>
    <w:p w:rsidR="00990784" w:rsidRDefault="00990784" w:rsidP="00264194"/>
    <w:p w:rsidR="00990784" w:rsidRPr="00264194" w:rsidRDefault="00990784" w:rsidP="00264194"/>
    <w:sectPr w:rsidR="00990784" w:rsidRPr="00264194" w:rsidSect="0011277D"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DD76"/>
      </v:shape>
    </w:pict>
  </w:numPicBullet>
  <w:abstractNum w:abstractNumId="0">
    <w:nsid w:val="12DB0CDD"/>
    <w:multiLevelType w:val="hybridMultilevel"/>
    <w:tmpl w:val="3FBEC37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470892"/>
    <w:multiLevelType w:val="hybridMultilevel"/>
    <w:tmpl w:val="65E4468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64194"/>
    <w:rsid w:val="0011277D"/>
    <w:rsid w:val="00134E00"/>
    <w:rsid w:val="001A7106"/>
    <w:rsid w:val="00264194"/>
    <w:rsid w:val="0028439A"/>
    <w:rsid w:val="002B5C45"/>
    <w:rsid w:val="00315BD0"/>
    <w:rsid w:val="00387572"/>
    <w:rsid w:val="00446574"/>
    <w:rsid w:val="00510D04"/>
    <w:rsid w:val="0055689C"/>
    <w:rsid w:val="00565EFE"/>
    <w:rsid w:val="005A1AC2"/>
    <w:rsid w:val="006A0D50"/>
    <w:rsid w:val="006C4001"/>
    <w:rsid w:val="0073559E"/>
    <w:rsid w:val="007811E0"/>
    <w:rsid w:val="007A1612"/>
    <w:rsid w:val="008E365B"/>
    <w:rsid w:val="00936DC5"/>
    <w:rsid w:val="00990784"/>
    <w:rsid w:val="00A3786F"/>
    <w:rsid w:val="00B0439C"/>
    <w:rsid w:val="00B77568"/>
    <w:rsid w:val="00C6513D"/>
    <w:rsid w:val="00CC1E01"/>
    <w:rsid w:val="00D3323F"/>
    <w:rsid w:val="00DD2C14"/>
    <w:rsid w:val="00DE4E8D"/>
    <w:rsid w:val="00EB3362"/>
    <w:rsid w:val="5B268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BD0"/>
  </w:style>
  <w:style w:type="paragraph" w:styleId="1">
    <w:name w:val="heading 1"/>
    <w:basedOn w:val="a"/>
    <w:link w:val="10"/>
    <w:uiPriority w:val="9"/>
    <w:qFormat/>
    <w:rsid w:val="002641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641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A16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A1AC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A1AC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419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641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A16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99078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A0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0D5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3559E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5A1A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A1AC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List Paragraph"/>
    <w:basedOn w:val="a"/>
    <w:uiPriority w:val="34"/>
    <w:qFormat/>
    <w:rsid w:val="00CC1E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1354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Админ</cp:lastModifiedBy>
  <cp:revision>3</cp:revision>
  <dcterms:created xsi:type="dcterms:W3CDTF">2023-01-09T09:45:00Z</dcterms:created>
  <dcterms:modified xsi:type="dcterms:W3CDTF">2023-01-16T08:26:00Z</dcterms:modified>
</cp:coreProperties>
</file>